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F45FB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360507D9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F318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6"/>
          <w:szCs w:val="26"/>
        </w:rPr>
      </w:pPr>
      <w:r w:rsidRPr="00EF3183">
        <w:rPr>
          <w:b/>
          <w:bCs/>
          <w:iCs/>
          <w:snapToGrid/>
          <w:spacing w:val="40"/>
          <w:sz w:val="26"/>
          <w:szCs w:val="26"/>
        </w:rPr>
        <w:t>ПРО</w:t>
      </w:r>
      <w:r w:rsidR="00B454B7" w:rsidRPr="00EF3183">
        <w:rPr>
          <w:b/>
          <w:bCs/>
          <w:iCs/>
          <w:snapToGrid/>
          <w:spacing w:val="40"/>
          <w:sz w:val="26"/>
          <w:szCs w:val="26"/>
        </w:rPr>
        <w:t>ТОКОЛ</w:t>
      </w:r>
      <w:r w:rsidR="001F6323" w:rsidRPr="00EF3183">
        <w:rPr>
          <w:b/>
          <w:bCs/>
          <w:iCs/>
          <w:snapToGrid/>
          <w:spacing w:val="40"/>
          <w:sz w:val="26"/>
          <w:szCs w:val="26"/>
        </w:rPr>
        <w:t xml:space="preserve"> № </w:t>
      </w:r>
      <w:r w:rsidR="00622950" w:rsidRPr="00EF3183">
        <w:rPr>
          <w:b/>
          <w:bCs/>
          <w:iCs/>
          <w:snapToGrid/>
          <w:spacing w:val="40"/>
          <w:sz w:val="26"/>
          <w:szCs w:val="26"/>
        </w:rPr>
        <w:t>564</w:t>
      </w:r>
      <w:r w:rsidR="00F45FB9" w:rsidRPr="00EF3183">
        <w:rPr>
          <w:b/>
          <w:bCs/>
          <w:iCs/>
          <w:snapToGrid/>
          <w:spacing w:val="40"/>
          <w:sz w:val="26"/>
          <w:szCs w:val="26"/>
        </w:rPr>
        <w:t>/У</w:t>
      </w:r>
      <w:r w:rsidR="00622950" w:rsidRPr="00EF3183">
        <w:rPr>
          <w:b/>
          <w:bCs/>
          <w:iCs/>
          <w:snapToGrid/>
          <w:spacing w:val="40"/>
          <w:sz w:val="26"/>
          <w:szCs w:val="26"/>
        </w:rPr>
        <w:t>КС</w:t>
      </w:r>
      <w:r w:rsidR="00F45FB9" w:rsidRPr="00EF3183">
        <w:rPr>
          <w:b/>
          <w:bCs/>
          <w:iCs/>
          <w:snapToGrid/>
          <w:spacing w:val="40"/>
          <w:sz w:val="26"/>
          <w:szCs w:val="26"/>
        </w:rPr>
        <w:t>-ВП</w:t>
      </w:r>
    </w:p>
    <w:p w:rsidR="001C59C2" w:rsidRPr="00EF3183" w:rsidRDefault="00BA7D6E" w:rsidP="001C59C2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EF3183">
        <w:rPr>
          <w:b/>
          <w:bCs/>
          <w:sz w:val="26"/>
          <w:szCs w:val="26"/>
        </w:rPr>
        <w:t xml:space="preserve">заседания </w:t>
      </w:r>
      <w:r w:rsidR="001C59C2" w:rsidRPr="00EF3183">
        <w:rPr>
          <w:b/>
          <w:bCs/>
          <w:sz w:val="26"/>
          <w:szCs w:val="26"/>
        </w:rPr>
        <w:t>Закупочной комиссии по аукциону в электронной форме на право заключения договора на «</w:t>
      </w:r>
      <w:r w:rsidR="00622950" w:rsidRPr="00EF3183">
        <w:rPr>
          <w:b/>
          <w:bCs/>
          <w:sz w:val="26"/>
          <w:szCs w:val="26"/>
        </w:rPr>
        <w:t>Реконструкция ПС 110/35/6 кВ ПС Восточная с заменой ТДТНТ 20000/110/35/6 кВ на трансформатор ТДТН 25000/110/35/6 кВ, филиал ХЭС», Лот № 402901-КС ПИР СМР-2020-ДРСК</w:t>
      </w:r>
    </w:p>
    <w:p w:rsidR="003B5EFA" w:rsidRPr="00EF3183" w:rsidRDefault="003B5EFA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1C59C2" w:rsidRPr="00EF3183" w:rsidTr="00B51947">
        <w:tc>
          <w:tcPr>
            <w:tcW w:w="4935" w:type="dxa"/>
          </w:tcPr>
          <w:p w:rsidR="001C59C2" w:rsidRPr="00EF3183" w:rsidRDefault="001C59C2" w:rsidP="001C59C2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EF3183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1C59C2" w:rsidRPr="00EF3183" w:rsidRDefault="001C59C2" w:rsidP="0062295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EF318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DD3932" w:rsidRPr="00EF318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</w:t>
            </w:r>
            <w:r w:rsidR="00622950" w:rsidRPr="00EF318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5</w:t>
            </w:r>
            <w:r w:rsidRPr="00EF318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Pr="00EF3183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0</w:t>
            </w:r>
            <w:r w:rsidR="00622950" w:rsidRPr="00EF3183">
              <w:rPr>
                <w:b/>
                <w:bCs/>
                <w:snapToGrid/>
                <w:sz w:val="26"/>
                <w:szCs w:val="26"/>
                <w:lang w:eastAsia="en-US"/>
              </w:rPr>
              <w:t>8</w:t>
            </w:r>
            <w:r w:rsidRPr="00EF3183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  </w:t>
            </w:r>
            <w:r w:rsidRPr="00EF3183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="00F45FB9" w:rsidRPr="00EF3183">
              <w:rPr>
                <w:b/>
                <w:snapToGrid/>
                <w:sz w:val="26"/>
                <w:szCs w:val="26"/>
                <w:lang w:eastAsia="en-US"/>
              </w:rPr>
              <w:t>20</w:t>
            </w:r>
            <w:r w:rsidRPr="00EF3183">
              <w:rPr>
                <w:b/>
                <w:snapToGrid/>
                <w:sz w:val="26"/>
                <w:szCs w:val="26"/>
                <w:lang w:eastAsia="en-US"/>
              </w:rPr>
              <w:t xml:space="preserve"> г.</w:t>
            </w:r>
            <w:r w:rsidRPr="00EF3183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1C59C2" w:rsidRPr="00EF3183" w:rsidTr="00B51947">
        <w:tc>
          <w:tcPr>
            <w:tcW w:w="4935" w:type="dxa"/>
          </w:tcPr>
          <w:p w:rsidR="001C59C2" w:rsidRPr="00EF3183" w:rsidRDefault="00622950" w:rsidP="001C59C2">
            <w:pPr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en-US"/>
              </w:rPr>
            </w:pPr>
            <w:r w:rsidRPr="00EF3183">
              <w:rPr>
                <w:b/>
                <w:snapToGrid/>
                <w:sz w:val="26"/>
                <w:szCs w:val="26"/>
              </w:rPr>
              <w:t>32009347057</w:t>
            </w:r>
          </w:p>
        </w:tc>
        <w:tc>
          <w:tcPr>
            <w:tcW w:w="4918" w:type="dxa"/>
          </w:tcPr>
          <w:p w:rsidR="001C59C2" w:rsidRPr="00EF3183" w:rsidRDefault="001C59C2" w:rsidP="001C59C2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</w:pPr>
          </w:p>
        </w:tc>
      </w:tr>
    </w:tbl>
    <w:p w:rsidR="00EF3183" w:rsidRPr="00EF3183" w:rsidRDefault="00EF3183" w:rsidP="001C59C2">
      <w:pPr>
        <w:pStyle w:val="Tableheader"/>
        <w:rPr>
          <w:sz w:val="26"/>
          <w:szCs w:val="26"/>
        </w:rPr>
      </w:pPr>
    </w:p>
    <w:p w:rsidR="001C59C2" w:rsidRPr="00EF3183" w:rsidRDefault="00CA7529" w:rsidP="001C59C2">
      <w:pPr>
        <w:pStyle w:val="Tableheader"/>
        <w:rPr>
          <w:b w:val="0"/>
          <w:sz w:val="26"/>
          <w:szCs w:val="26"/>
        </w:rPr>
      </w:pPr>
      <w:r w:rsidRPr="00EF3183">
        <w:rPr>
          <w:sz w:val="26"/>
          <w:szCs w:val="26"/>
        </w:rPr>
        <w:t xml:space="preserve">СПОСОБ И ПРЕДМЕТ ЗАКУПКИ: </w:t>
      </w:r>
      <w:r w:rsidR="001C59C2" w:rsidRPr="00EF3183">
        <w:rPr>
          <w:b w:val="0"/>
          <w:sz w:val="26"/>
          <w:szCs w:val="26"/>
        </w:rPr>
        <w:t>аукцион</w:t>
      </w:r>
      <w:r w:rsidR="005B1A7A" w:rsidRPr="00EF3183">
        <w:rPr>
          <w:sz w:val="26"/>
          <w:szCs w:val="26"/>
        </w:rPr>
        <w:t xml:space="preserve"> </w:t>
      </w:r>
      <w:r w:rsidR="005B1A7A" w:rsidRPr="00EF3183">
        <w:rPr>
          <w:b w:val="0"/>
          <w:sz w:val="26"/>
          <w:szCs w:val="26"/>
        </w:rPr>
        <w:t>в электронной форме</w:t>
      </w:r>
      <w:r w:rsidR="00A71C69" w:rsidRPr="00EF3183">
        <w:rPr>
          <w:b w:val="0"/>
          <w:sz w:val="26"/>
          <w:szCs w:val="26"/>
        </w:rPr>
        <w:t xml:space="preserve"> </w:t>
      </w:r>
      <w:r w:rsidR="0082501E" w:rsidRPr="00EF3183">
        <w:rPr>
          <w:b w:val="0"/>
          <w:sz w:val="26"/>
          <w:szCs w:val="26"/>
        </w:rPr>
        <w:t xml:space="preserve">на право заключения </w:t>
      </w:r>
      <w:r w:rsidR="003B5EFA" w:rsidRPr="00EF3183">
        <w:rPr>
          <w:b w:val="0"/>
          <w:sz w:val="26"/>
          <w:szCs w:val="26"/>
        </w:rPr>
        <w:t xml:space="preserve">договора </w:t>
      </w:r>
      <w:r w:rsidR="00F45FB9" w:rsidRPr="00EF3183">
        <w:rPr>
          <w:b w:val="0"/>
          <w:sz w:val="26"/>
          <w:szCs w:val="26"/>
        </w:rPr>
        <w:t>на «</w:t>
      </w:r>
      <w:r w:rsidR="00622950" w:rsidRPr="00EF3183">
        <w:rPr>
          <w:b w:val="0"/>
          <w:sz w:val="26"/>
          <w:szCs w:val="26"/>
        </w:rPr>
        <w:t>Реконструкция ПС 110/35/6 кВ ПС Восточная с заменой ТДТНТ 20000/110/35/6 кВ на трансформатор ТДТН 25000/110/35/6 кВ, филиал ХЭС», Лот № 402901-КС ПИР СМР-2020-ДРСК</w:t>
      </w:r>
    </w:p>
    <w:p w:rsidR="001C59C2" w:rsidRPr="00EF3183" w:rsidRDefault="001C59C2" w:rsidP="001C59C2">
      <w:pPr>
        <w:pStyle w:val="Tableheader"/>
        <w:rPr>
          <w:b w:val="0"/>
          <w:sz w:val="26"/>
          <w:szCs w:val="26"/>
        </w:rPr>
      </w:pPr>
    </w:p>
    <w:p w:rsidR="00592298" w:rsidRPr="00EF3183" w:rsidRDefault="00592298" w:rsidP="001C59C2">
      <w:pPr>
        <w:pStyle w:val="Tableheader"/>
        <w:rPr>
          <w:sz w:val="26"/>
          <w:szCs w:val="26"/>
        </w:rPr>
      </w:pPr>
      <w:r w:rsidRPr="00EF3183">
        <w:rPr>
          <w:sz w:val="26"/>
          <w:szCs w:val="26"/>
        </w:rPr>
        <w:t xml:space="preserve">КОЛИЧЕСТВО ПОДАННЫХ ЗАЯВОК НА УЧАСТИЕ В ЗАКУПКЕ: </w:t>
      </w:r>
      <w:r w:rsidR="003D7B28">
        <w:rPr>
          <w:sz w:val="26"/>
          <w:szCs w:val="26"/>
        </w:rPr>
        <w:t>3</w:t>
      </w:r>
      <w:r w:rsidR="003B5EFA" w:rsidRPr="00EF3183">
        <w:rPr>
          <w:sz w:val="26"/>
          <w:szCs w:val="26"/>
        </w:rPr>
        <w:t xml:space="preserve"> (</w:t>
      </w:r>
      <w:r w:rsidR="003D7B28">
        <w:rPr>
          <w:sz w:val="26"/>
          <w:szCs w:val="26"/>
        </w:rPr>
        <w:t>три</w:t>
      </w:r>
      <w:bookmarkStart w:id="2" w:name="_GoBack"/>
      <w:bookmarkEnd w:id="2"/>
      <w:r w:rsidR="003B5EFA" w:rsidRPr="00EF3183">
        <w:rPr>
          <w:sz w:val="26"/>
          <w:szCs w:val="26"/>
        </w:rPr>
        <w:t xml:space="preserve">) </w:t>
      </w:r>
      <w:r w:rsidR="009B45E3" w:rsidRPr="00EF3183">
        <w:rPr>
          <w:i/>
          <w:sz w:val="26"/>
          <w:szCs w:val="26"/>
        </w:rPr>
        <w:t>заяв</w:t>
      </w:r>
      <w:r w:rsidRPr="00EF3183">
        <w:rPr>
          <w:i/>
          <w:sz w:val="26"/>
          <w:szCs w:val="26"/>
        </w:rPr>
        <w:t>к</w:t>
      </w:r>
      <w:r w:rsidR="000A609D" w:rsidRPr="00EF3183">
        <w:rPr>
          <w:i/>
          <w:sz w:val="26"/>
          <w:szCs w:val="26"/>
        </w:rPr>
        <w:t>и</w:t>
      </w:r>
      <w:r w:rsidRPr="00EF3183">
        <w:rPr>
          <w:sz w:val="26"/>
          <w:szCs w:val="26"/>
        </w:rPr>
        <w:t>.</w:t>
      </w:r>
    </w:p>
    <w:tbl>
      <w:tblPr>
        <w:tblStyle w:val="af1"/>
        <w:tblW w:w="9747" w:type="dxa"/>
        <w:tblLayout w:type="fixed"/>
        <w:tblLook w:val="04A0" w:firstRow="1" w:lastRow="0" w:firstColumn="1" w:lastColumn="0" w:noHBand="0" w:noVBand="1"/>
      </w:tblPr>
      <w:tblGrid>
        <w:gridCol w:w="424"/>
        <w:gridCol w:w="2378"/>
        <w:gridCol w:w="4252"/>
        <w:gridCol w:w="2693"/>
      </w:tblGrid>
      <w:tr w:rsidR="00F45FB9" w:rsidRPr="00BD0CCA" w:rsidTr="000A609D">
        <w:trPr>
          <w:trHeight w:val="438"/>
        </w:trPr>
        <w:tc>
          <w:tcPr>
            <w:tcW w:w="424" w:type="dxa"/>
            <w:hideMark/>
          </w:tcPr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№</w:t>
            </w:r>
          </w:p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2378" w:type="dxa"/>
            <w:hideMark/>
          </w:tcPr>
          <w:p w:rsidR="00F45FB9" w:rsidRPr="0053127A" w:rsidRDefault="003F736E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3F736E"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4252" w:type="dxa"/>
          </w:tcPr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693" w:type="dxa"/>
            <w:hideMark/>
          </w:tcPr>
          <w:p w:rsidR="00F45FB9" w:rsidRPr="0053127A" w:rsidRDefault="00F45FB9" w:rsidP="00E8749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53127A">
              <w:rPr>
                <w:b/>
                <w:i/>
                <w:sz w:val="18"/>
                <w:szCs w:val="18"/>
              </w:rPr>
              <w:t>Цена заявки , руб. без НДС</w:t>
            </w:r>
          </w:p>
        </w:tc>
      </w:tr>
      <w:tr w:rsidR="00622950" w:rsidRPr="00937538" w:rsidTr="000A609D">
        <w:trPr>
          <w:trHeight w:val="289"/>
        </w:trPr>
        <w:tc>
          <w:tcPr>
            <w:tcW w:w="424" w:type="dxa"/>
          </w:tcPr>
          <w:p w:rsidR="00622950" w:rsidRPr="00937538" w:rsidRDefault="00622950" w:rsidP="00622950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937538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26.02.2020 14:21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-1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  <w:tr w:rsidR="00622950" w:rsidRPr="00937538" w:rsidTr="000A609D">
        <w:trPr>
          <w:trHeight w:val="289"/>
        </w:trPr>
        <w:tc>
          <w:tcPr>
            <w:tcW w:w="424" w:type="dxa"/>
          </w:tcPr>
          <w:p w:rsidR="00622950" w:rsidRPr="00937538" w:rsidRDefault="00622950" w:rsidP="00622950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 w:rsidRPr="00937538"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12:29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</w:t>
            </w:r>
            <w:r>
              <w:rPr>
                <w:sz w:val="24"/>
                <w:szCs w:val="24"/>
              </w:rPr>
              <w:t>2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  <w:tr w:rsidR="00622950" w:rsidRPr="00937538" w:rsidTr="000A609D">
        <w:trPr>
          <w:trHeight w:val="289"/>
        </w:trPr>
        <w:tc>
          <w:tcPr>
            <w:tcW w:w="424" w:type="dxa"/>
          </w:tcPr>
          <w:p w:rsidR="00622950" w:rsidRPr="00937538" w:rsidRDefault="00622950" w:rsidP="00622950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833">
              <w:rPr>
                <w:sz w:val="24"/>
                <w:szCs w:val="24"/>
              </w:rPr>
              <w:t>28.02.2020 16:18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961833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15B7">
              <w:rPr>
                <w:sz w:val="24"/>
                <w:szCs w:val="24"/>
              </w:rPr>
              <w:t>№ 564/УКС -</w:t>
            </w:r>
            <w:r>
              <w:rPr>
                <w:sz w:val="24"/>
                <w:szCs w:val="24"/>
              </w:rPr>
              <w:t>3</w:t>
            </w:r>
            <w:r w:rsidRPr="00C45A9B">
              <w:rPr>
                <w:sz w:val="24"/>
                <w:szCs w:val="24"/>
              </w:rPr>
              <w:t xml:space="preserve">.  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950" w:rsidRPr="00060937" w:rsidRDefault="00622950" w:rsidP="006229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2 987 746,00</w:t>
            </w:r>
          </w:p>
        </w:tc>
      </w:tr>
    </w:tbl>
    <w:p w:rsidR="00C36A4F" w:rsidRPr="00EF3183" w:rsidRDefault="00C36A4F" w:rsidP="00C36A4F">
      <w:pPr>
        <w:spacing w:line="240" w:lineRule="auto"/>
        <w:ind w:right="-143" w:firstLine="0"/>
        <w:rPr>
          <w:sz w:val="26"/>
          <w:szCs w:val="26"/>
        </w:rPr>
      </w:pPr>
      <w:r w:rsidRPr="00EF3183">
        <w:rPr>
          <w:b/>
          <w:sz w:val="26"/>
          <w:szCs w:val="26"/>
        </w:rPr>
        <w:t xml:space="preserve">КОЛИЧЕСТВО ОТКЛОНЕННЫХ ЗАЯВОК: </w:t>
      </w:r>
      <w:r w:rsidR="00622950" w:rsidRPr="00EF3183">
        <w:rPr>
          <w:sz w:val="26"/>
          <w:szCs w:val="26"/>
        </w:rPr>
        <w:t>1</w:t>
      </w:r>
      <w:r w:rsidRPr="00EF3183">
        <w:rPr>
          <w:sz w:val="26"/>
          <w:szCs w:val="26"/>
        </w:rPr>
        <w:t xml:space="preserve"> (</w:t>
      </w:r>
      <w:r w:rsidR="00622950" w:rsidRPr="00EF3183">
        <w:rPr>
          <w:sz w:val="26"/>
          <w:szCs w:val="26"/>
        </w:rPr>
        <w:t>одна</w:t>
      </w:r>
      <w:r w:rsidRPr="00EF3183">
        <w:rPr>
          <w:sz w:val="26"/>
          <w:szCs w:val="26"/>
        </w:rPr>
        <w:t xml:space="preserve">) </w:t>
      </w:r>
      <w:r w:rsidR="00F45FB9" w:rsidRPr="00EF3183">
        <w:rPr>
          <w:sz w:val="26"/>
          <w:szCs w:val="26"/>
        </w:rPr>
        <w:t>заяв</w:t>
      </w:r>
      <w:r w:rsidRPr="00EF3183">
        <w:rPr>
          <w:sz w:val="26"/>
          <w:szCs w:val="26"/>
        </w:rPr>
        <w:t>к</w:t>
      </w:r>
      <w:r w:rsidR="00622950" w:rsidRPr="00EF3183">
        <w:rPr>
          <w:sz w:val="26"/>
          <w:szCs w:val="26"/>
        </w:rPr>
        <w:t>а</w:t>
      </w:r>
      <w:r w:rsidRPr="00EF3183">
        <w:rPr>
          <w:sz w:val="26"/>
          <w:szCs w:val="26"/>
        </w:rPr>
        <w:t>.</w:t>
      </w:r>
    </w:p>
    <w:p w:rsidR="001C59C2" w:rsidRPr="00EF3183" w:rsidRDefault="001C59C2" w:rsidP="009B45E3">
      <w:pPr>
        <w:spacing w:line="240" w:lineRule="auto"/>
        <w:ind w:firstLine="0"/>
        <w:rPr>
          <w:b/>
          <w:caps/>
          <w:sz w:val="26"/>
          <w:szCs w:val="26"/>
        </w:rPr>
      </w:pPr>
    </w:p>
    <w:p w:rsidR="00673BBD" w:rsidRPr="00EF3183" w:rsidRDefault="00673BBD" w:rsidP="009B45E3">
      <w:pPr>
        <w:spacing w:line="240" w:lineRule="auto"/>
        <w:ind w:firstLine="0"/>
        <w:rPr>
          <w:b/>
          <w:caps/>
          <w:sz w:val="26"/>
          <w:szCs w:val="26"/>
        </w:rPr>
      </w:pPr>
      <w:r w:rsidRPr="00EF3183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0A609D" w:rsidRPr="00EF3183" w:rsidRDefault="000A609D" w:rsidP="005E0D82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6"/>
          <w:szCs w:val="26"/>
        </w:rPr>
      </w:pPr>
      <w:r w:rsidRPr="00EF3183">
        <w:rPr>
          <w:bCs/>
          <w:i/>
          <w:iCs/>
          <w:snapToGrid/>
          <w:sz w:val="26"/>
          <w:szCs w:val="26"/>
        </w:rPr>
        <w:t xml:space="preserve">Об утверждении результатов процедуры аукциона </w:t>
      </w:r>
    </w:p>
    <w:p w:rsidR="000A609D" w:rsidRPr="00EF3183" w:rsidRDefault="000A609D" w:rsidP="005E0D82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6"/>
          <w:szCs w:val="26"/>
        </w:rPr>
      </w:pPr>
      <w:r w:rsidRPr="00EF3183">
        <w:rPr>
          <w:bCs/>
          <w:i/>
          <w:iCs/>
          <w:snapToGrid/>
          <w:sz w:val="26"/>
          <w:szCs w:val="26"/>
        </w:rPr>
        <w:t>Об итоговой ранжировке заявок</w:t>
      </w:r>
    </w:p>
    <w:p w:rsidR="000A609D" w:rsidRPr="00EF3183" w:rsidRDefault="000A609D" w:rsidP="005E0D82">
      <w:pPr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contextualSpacing/>
        <w:rPr>
          <w:bCs/>
          <w:i/>
          <w:iCs/>
          <w:snapToGrid/>
          <w:sz w:val="26"/>
          <w:szCs w:val="26"/>
        </w:rPr>
      </w:pPr>
      <w:r w:rsidRPr="00EF3183">
        <w:rPr>
          <w:bCs/>
          <w:i/>
          <w:iCs/>
          <w:snapToGrid/>
          <w:sz w:val="26"/>
          <w:szCs w:val="26"/>
        </w:rPr>
        <w:t>О выборе победителя закупки</w:t>
      </w:r>
    </w:p>
    <w:p w:rsidR="00EF3658" w:rsidRPr="00EF3183" w:rsidRDefault="00EF3658" w:rsidP="00295934">
      <w:pPr>
        <w:tabs>
          <w:tab w:val="left" w:pos="284"/>
          <w:tab w:val="left" w:pos="567"/>
        </w:tabs>
        <w:spacing w:line="240" w:lineRule="auto"/>
        <w:ind w:firstLine="0"/>
        <w:rPr>
          <w:bCs/>
          <w:i/>
          <w:iCs/>
          <w:snapToGrid/>
          <w:sz w:val="26"/>
          <w:szCs w:val="26"/>
        </w:rPr>
      </w:pPr>
    </w:p>
    <w:p w:rsidR="006E69CD" w:rsidRPr="00EF3183" w:rsidRDefault="006E69CD" w:rsidP="00EF3658">
      <w:pPr>
        <w:pStyle w:val="a9"/>
        <w:spacing w:line="240" w:lineRule="auto"/>
        <w:ind w:left="0" w:firstLine="0"/>
        <w:rPr>
          <w:b/>
          <w:sz w:val="26"/>
          <w:szCs w:val="26"/>
        </w:rPr>
      </w:pPr>
      <w:r w:rsidRPr="00EF3183">
        <w:rPr>
          <w:b/>
          <w:sz w:val="26"/>
          <w:szCs w:val="26"/>
        </w:rPr>
        <w:t>РЕШИЛИ:</w:t>
      </w:r>
    </w:p>
    <w:p w:rsidR="00EF3183" w:rsidRPr="00EF3183" w:rsidRDefault="00EF3183" w:rsidP="000A609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6"/>
          <w:szCs w:val="26"/>
          <w:u w:val="single"/>
        </w:rPr>
      </w:pPr>
    </w:p>
    <w:p w:rsidR="000A609D" w:rsidRPr="00EF3183" w:rsidRDefault="000A609D" w:rsidP="000A609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6"/>
          <w:szCs w:val="26"/>
          <w:u w:val="single"/>
        </w:rPr>
      </w:pPr>
      <w:r w:rsidRPr="00EF3183">
        <w:rPr>
          <w:b/>
          <w:bCs/>
          <w:i/>
          <w:iCs/>
          <w:snapToGrid/>
          <w:sz w:val="26"/>
          <w:szCs w:val="26"/>
          <w:u w:val="single"/>
        </w:rPr>
        <w:t>ВОПРОС № 1</w:t>
      </w:r>
      <w:r w:rsidRPr="00EF3183">
        <w:rPr>
          <w:b/>
          <w:bCs/>
          <w:i/>
          <w:iCs/>
          <w:snapToGrid/>
          <w:sz w:val="26"/>
          <w:szCs w:val="26"/>
        </w:rPr>
        <w:t xml:space="preserve"> «Об утверждении результатов процедуры аукциона»</w:t>
      </w:r>
    </w:p>
    <w:p w:rsidR="000A609D" w:rsidRPr="00EF3183" w:rsidRDefault="000A609D" w:rsidP="005E0D82">
      <w:pPr>
        <w:numPr>
          <w:ilvl w:val="0"/>
          <w:numId w:val="5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6"/>
          <w:szCs w:val="26"/>
        </w:rPr>
      </w:pPr>
      <w:r w:rsidRPr="00EF3183">
        <w:rPr>
          <w:snapToGrid/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531"/>
        <w:gridCol w:w="3558"/>
        <w:gridCol w:w="2076"/>
        <w:gridCol w:w="2226"/>
      </w:tblGrid>
      <w:tr w:rsidR="000A609D" w:rsidRPr="000A609D" w:rsidTr="00EF3183">
        <w:trPr>
          <w:trHeight w:val="877"/>
          <w:tblHeader/>
        </w:trPr>
        <w:tc>
          <w:tcPr>
            <w:tcW w:w="662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8"/>
                <w:szCs w:val="18"/>
              </w:rPr>
            </w:pPr>
            <w:r w:rsidRPr="000A609D">
              <w:rPr>
                <w:b/>
                <w:i/>
                <w:color w:val="000000"/>
                <w:spacing w:val="-1"/>
                <w:sz w:val="18"/>
                <w:szCs w:val="18"/>
              </w:rPr>
              <w:t>№ п/п</w:t>
            </w:r>
          </w:p>
        </w:tc>
        <w:tc>
          <w:tcPr>
            <w:tcW w:w="1531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558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076" w:type="dxa"/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 xml:space="preserve">Первая ценовая ставка, </w:t>
            </w:r>
            <w:r w:rsidRPr="000A609D">
              <w:rPr>
                <w:b/>
                <w:i/>
                <w:sz w:val="18"/>
                <w:szCs w:val="18"/>
              </w:rPr>
              <w:br/>
              <w:t>руб. без НДС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:rsidR="000A609D" w:rsidRPr="000A609D" w:rsidRDefault="000A609D" w:rsidP="000A609D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 xml:space="preserve">Цена заявки по результатам аукциона, </w:t>
            </w:r>
            <w:r w:rsidRPr="000A609D">
              <w:rPr>
                <w:b/>
                <w:i/>
                <w:sz w:val="18"/>
                <w:szCs w:val="18"/>
              </w:rPr>
              <w:br/>
              <w:t>руб. без НДС</w:t>
            </w:r>
          </w:p>
        </w:tc>
      </w:tr>
      <w:tr w:rsidR="00EF3183" w:rsidRPr="000A609D" w:rsidTr="00EF3183">
        <w:trPr>
          <w:trHeight w:val="77"/>
        </w:trPr>
        <w:tc>
          <w:tcPr>
            <w:tcW w:w="662" w:type="dxa"/>
            <w:vAlign w:val="center"/>
          </w:tcPr>
          <w:p w:rsidR="00EF3183" w:rsidRPr="000A609D" w:rsidRDefault="00EF3183" w:rsidP="00EF3183">
            <w:pPr>
              <w:numPr>
                <w:ilvl w:val="0"/>
                <w:numId w:val="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F3183">
              <w:rPr>
                <w:sz w:val="23"/>
                <w:szCs w:val="23"/>
              </w:rPr>
              <w:t>31.07.2020 05:42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F3183">
              <w:rPr>
                <w:sz w:val="23"/>
                <w:szCs w:val="23"/>
              </w:rPr>
              <w:t>№ 564/УКС -1.   АО «ГИДРОЭЛЕКТРОМОНТАЖ» (ИНН/КПП 2801085955/280101001 ОГРН 1022800516034)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</w:rPr>
            </w:pPr>
            <w:r w:rsidRPr="00EF3183">
              <w:rPr>
                <w:b/>
                <w:i/>
                <w:sz w:val="23"/>
                <w:szCs w:val="23"/>
              </w:rPr>
              <w:t>2 987 746,00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</w:rPr>
            </w:pPr>
            <w:r w:rsidRPr="00EF3183">
              <w:rPr>
                <w:b/>
                <w:i/>
                <w:sz w:val="23"/>
                <w:szCs w:val="23"/>
              </w:rPr>
              <w:t>2 987 746,00</w:t>
            </w:r>
          </w:p>
        </w:tc>
      </w:tr>
      <w:tr w:rsidR="00EF3183" w:rsidRPr="000A609D" w:rsidTr="00EF3183">
        <w:trPr>
          <w:trHeight w:val="77"/>
        </w:trPr>
        <w:tc>
          <w:tcPr>
            <w:tcW w:w="662" w:type="dxa"/>
            <w:vAlign w:val="center"/>
          </w:tcPr>
          <w:p w:rsidR="00EF3183" w:rsidRPr="000A609D" w:rsidRDefault="00EF3183" w:rsidP="00EF3183">
            <w:pPr>
              <w:numPr>
                <w:ilvl w:val="0"/>
                <w:numId w:val="6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F3183">
              <w:rPr>
                <w:sz w:val="23"/>
                <w:szCs w:val="23"/>
              </w:rPr>
              <w:t>10.08.2020 05:03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EF3183">
              <w:rPr>
                <w:sz w:val="23"/>
                <w:szCs w:val="23"/>
              </w:rPr>
              <w:t xml:space="preserve">№ 564/УКС -3.   ООО  «АКТИС КАПИТАЛ» (ИНН/КПП 2724160066/272301001 ОГРН </w:t>
            </w:r>
            <w:r w:rsidRPr="00EF3183">
              <w:rPr>
                <w:sz w:val="23"/>
                <w:szCs w:val="23"/>
              </w:rPr>
              <w:lastRenderedPageBreak/>
              <w:t>1122724000420)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</w:rPr>
            </w:pPr>
            <w:r w:rsidRPr="00EF3183">
              <w:rPr>
                <w:b/>
                <w:i/>
                <w:sz w:val="23"/>
                <w:szCs w:val="23"/>
              </w:rPr>
              <w:lastRenderedPageBreak/>
              <w:t>2 987 746,00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3"/>
                <w:szCs w:val="23"/>
              </w:rPr>
            </w:pPr>
            <w:r w:rsidRPr="00EF3183">
              <w:rPr>
                <w:b/>
                <w:i/>
                <w:sz w:val="23"/>
                <w:szCs w:val="23"/>
              </w:rPr>
              <w:t>2 987 746,00</w:t>
            </w:r>
          </w:p>
        </w:tc>
      </w:tr>
    </w:tbl>
    <w:p w:rsidR="00EF3183" w:rsidRDefault="00EF3183" w:rsidP="000A609D">
      <w:pPr>
        <w:tabs>
          <w:tab w:val="right" w:pos="9360"/>
        </w:tabs>
        <w:spacing w:line="240" w:lineRule="auto"/>
        <w:ind w:firstLine="0"/>
        <w:rPr>
          <w:b/>
          <w:snapToGrid/>
          <w:sz w:val="26"/>
          <w:szCs w:val="26"/>
        </w:rPr>
      </w:pPr>
    </w:p>
    <w:p w:rsidR="000A609D" w:rsidRPr="00EF3183" w:rsidRDefault="000A609D" w:rsidP="000A609D">
      <w:pPr>
        <w:tabs>
          <w:tab w:val="right" w:pos="9360"/>
        </w:tabs>
        <w:spacing w:line="240" w:lineRule="auto"/>
        <w:ind w:firstLine="0"/>
        <w:rPr>
          <w:b/>
          <w:snapToGrid/>
          <w:sz w:val="26"/>
          <w:szCs w:val="26"/>
        </w:rPr>
      </w:pPr>
      <w:r w:rsidRPr="00EF3183">
        <w:rPr>
          <w:b/>
          <w:snapToGrid/>
          <w:sz w:val="26"/>
          <w:szCs w:val="26"/>
        </w:rPr>
        <w:t xml:space="preserve">ВОПРОС №2. Об итоговой ранжировке заявок </w:t>
      </w:r>
      <w:r w:rsidRPr="00EF3183">
        <w:rPr>
          <w:i/>
          <w:snapToGrid/>
          <w:sz w:val="26"/>
          <w:szCs w:val="26"/>
          <w:shd w:val="clear" w:color="auto" w:fill="FFFF99"/>
        </w:rPr>
        <w:t xml:space="preserve"> </w:t>
      </w:r>
    </w:p>
    <w:p w:rsidR="000A609D" w:rsidRPr="00EF3183" w:rsidRDefault="000A609D" w:rsidP="005E0D82">
      <w:pPr>
        <w:keepNext/>
        <w:numPr>
          <w:ilvl w:val="0"/>
          <w:numId w:val="3"/>
        </w:numPr>
        <w:tabs>
          <w:tab w:val="left" w:pos="426"/>
        </w:tabs>
        <w:suppressAutoHyphens/>
        <w:spacing w:after="120" w:line="240" w:lineRule="auto"/>
        <w:ind w:left="0" w:firstLine="0"/>
        <w:rPr>
          <w:snapToGrid/>
          <w:sz w:val="26"/>
          <w:szCs w:val="26"/>
        </w:rPr>
      </w:pPr>
      <w:r w:rsidRPr="00EF3183">
        <w:rPr>
          <w:snapToGrid/>
          <w:sz w:val="26"/>
          <w:szCs w:val="26"/>
        </w:rPr>
        <w:t>Утвердить итоговую ранжировку заявок:</w:t>
      </w:r>
    </w:p>
    <w:tbl>
      <w:tblPr>
        <w:tblW w:w="100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9"/>
        <w:gridCol w:w="1400"/>
        <w:gridCol w:w="4047"/>
        <w:gridCol w:w="1532"/>
        <w:gridCol w:w="1553"/>
      </w:tblGrid>
      <w:tr w:rsidR="000A609D" w:rsidRPr="000A609D" w:rsidTr="00B37837">
        <w:trPr>
          <w:trHeight w:val="1442"/>
        </w:trPr>
        <w:tc>
          <w:tcPr>
            <w:tcW w:w="1489" w:type="dxa"/>
            <w:shd w:val="clear" w:color="auto" w:fill="auto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Место в итоговой ранжировке (порядковый № заявки)</w:t>
            </w:r>
          </w:p>
        </w:tc>
        <w:tc>
          <w:tcPr>
            <w:tcW w:w="1400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047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32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 xml:space="preserve">Итоговая цена заявки, </w:t>
            </w:r>
            <w:r w:rsidRPr="000A609D">
              <w:rPr>
                <w:b/>
                <w:i/>
                <w:sz w:val="18"/>
                <w:szCs w:val="18"/>
              </w:rPr>
              <w:br/>
              <w:t>руб. без НДС</w:t>
            </w:r>
            <w:r w:rsidRPr="000A609D" w:rsidDel="002711B2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:rsidR="000A609D" w:rsidRPr="000A609D" w:rsidRDefault="000A609D" w:rsidP="000A609D">
            <w:pPr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0A609D">
              <w:rPr>
                <w:b/>
                <w:i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EF3183" w:rsidRPr="000A609D" w:rsidTr="00B37837">
        <w:trPr>
          <w:trHeight w:val="286"/>
        </w:trPr>
        <w:tc>
          <w:tcPr>
            <w:tcW w:w="1489" w:type="dxa"/>
            <w:shd w:val="clear" w:color="auto" w:fill="auto"/>
            <w:vAlign w:val="center"/>
          </w:tcPr>
          <w:p w:rsidR="00EF3183" w:rsidRPr="00EF3183" w:rsidRDefault="00EF3183" w:rsidP="00EF31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1 место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31.07.2020 05:42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№ 564/УКС -1.   АО «ГИДРОЭЛЕКТРОМОНТАЖ» (ИНН/КПП 2801085955/280101001 ОГРН 1022800516034)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3183">
              <w:rPr>
                <w:b/>
                <w:i/>
                <w:sz w:val="24"/>
                <w:szCs w:val="24"/>
              </w:rPr>
              <w:t>2 987 746,00</w:t>
            </w:r>
          </w:p>
        </w:tc>
        <w:tc>
          <w:tcPr>
            <w:tcW w:w="1553" w:type="dxa"/>
            <w:vAlign w:val="center"/>
          </w:tcPr>
          <w:p w:rsidR="00EF3183" w:rsidRPr="00EF3183" w:rsidRDefault="00EF3183" w:rsidP="00EF31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нет</w:t>
            </w:r>
          </w:p>
        </w:tc>
      </w:tr>
      <w:tr w:rsidR="00EF3183" w:rsidRPr="000A609D" w:rsidTr="00B37837">
        <w:trPr>
          <w:trHeight w:val="274"/>
        </w:trPr>
        <w:tc>
          <w:tcPr>
            <w:tcW w:w="1489" w:type="dxa"/>
            <w:shd w:val="clear" w:color="auto" w:fill="auto"/>
            <w:vAlign w:val="center"/>
          </w:tcPr>
          <w:p w:rsidR="00EF3183" w:rsidRPr="00EF3183" w:rsidRDefault="00EF3183" w:rsidP="00EF318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2 место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10.08.2020 05:03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№ 564/УКС -3.   ООО  «АКТИС КАПИТАЛ» (ИНН/КПП 2724160066/272301001 ОГРН 1122724000420)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83" w:rsidRPr="00EF3183" w:rsidRDefault="00EF3183" w:rsidP="00EF31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3183">
              <w:rPr>
                <w:b/>
                <w:i/>
                <w:sz w:val="24"/>
                <w:szCs w:val="24"/>
              </w:rPr>
              <w:t>2 987 746,00</w:t>
            </w:r>
          </w:p>
        </w:tc>
        <w:tc>
          <w:tcPr>
            <w:tcW w:w="1553" w:type="dxa"/>
            <w:vAlign w:val="center"/>
          </w:tcPr>
          <w:p w:rsidR="00EF3183" w:rsidRPr="00EF3183" w:rsidRDefault="00EF3183" w:rsidP="00EF318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3183">
              <w:rPr>
                <w:sz w:val="24"/>
                <w:szCs w:val="24"/>
              </w:rPr>
              <w:t>нет</w:t>
            </w:r>
          </w:p>
        </w:tc>
      </w:tr>
    </w:tbl>
    <w:p w:rsidR="000A609D" w:rsidRDefault="000A609D" w:rsidP="000A609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0A609D" w:rsidRPr="00EF3183" w:rsidRDefault="000A609D" w:rsidP="000A609D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6"/>
          <w:szCs w:val="26"/>
        </w:rPr>
      </w:pPr>
      <w:r w:rsidRPr="00EF3183">
        <w:rPr>
          <w:b/>
          <w:bCs/>
          <w:i/>
          <w:iCs/>
          <w:snapToGrid/>
          <w:sz w:val="26"/>
          <w:szCs w:val="26"/>
          <w:u w:val="single"/>
        </w:rPr>
        <w:t>ВОПРОС № 3 «О выборе победителя закупки»</w:t>
      </w:r>
    </w:p>
    <w:p w:rsidR="00EF3183" w:rsidRPr="00EF3183" w:rsidRDefault="00EF3183" w:rsidP="00EF3183">
      <w:pPr>
        <w:pStyle w:val="a9"/>
        <w:numPr>
          <w:ilvl w:val="6"/>
          <w:numId w:val="6"/>
        </w:numPr>
        <w:tabs>
          <w:tab w:val="clear" w:pos="5040"/>
          <w:tab w:val="left" w:pos="-567"/>
          <w:tab w:val="left" w:pos="-284"/>
          <w:tab w:val="num" w:pos="0"/>
        </w:tabs>
        <w:spacing w:line="240" w:lineRule="auto"/>
        <w:ind w:left="0" w:firstLine="0"/>
        <w:rPr>
          <w:sz w:val="26"/>
          <w:szCs w:val="26"/>
        </w:rPr>
      </w:pPr>
      <w:r w:rsidRPr="00EF3183">
        <w:rPr>
          <w:sz w:val="26"/>
          <w:szCs w:val="26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№ 564/УКС -1.   АО «ГИДРОЭЛЕКТРОМОНТАЖ» (ИНН/КПП 2801085955/280101001 ОГРН 1022800516034) с ценой заявки не более </w:t>
      </w:r>
      <w:r w:rsidRPr="00EF3183">
        <w:rPr>
          <w:b/>
          <w:i/>
          <w:sz w:val="26"/>
          <w:szCs w:val="26"/>
        </w:rPr>
        <w:t>2 987 746,00</w:t>
      </w:r>
      <w:r w:rsidRPr="00EF3183">
        <w:rPr>
          <w:sz w:val="26"/>
          <w:szCs w:val="26"/>
        </w:rPr>
        <w:t xml:space="preserve"> руб. без учета НДС. </w:t>
      </w:r>
    </w:p>
    <w:p w:rsidR="00EF3183" w:rsidRPr="00EF3183" w:rsidRDefault="00EF3183" w:rsidP="00EF3183">
      <w:pPr>
        <w:pStyle w:val="a9"/>
        <w:tabs>
          <w:tab w:val="left" w:pos="-567"/>
          <w:tab w:val="left" w:pos="-284"/>
        </w:tabs>
        <w:spacing w:line="240" w:lineRule="auto"/>
        <w:ind w:left="0" w:firstLine="0"/>
        <w:rPr>
          <w:bCs/>
          <w:sz w:val="26"/>
          <w:szCs w:val="26"/>
          <w:lang w:eastAsia="en-US"/>
        </w:rPr>
      </w:pPr>
      <w:r w:rsidRPr="00EF3183">
        <w:rPr>
          <w:b/>
          <w:bCs/>
          <w:i/>
          <w:sz w:val="26"/>
          <w:szCs w:val="26"/>
          <w:lang w:eastAsia="en-US"/>
        </w:rPr>
        <w:t>Срок выполнения работ</w:t>
      </w:r>
      <w:r w:rsidRPr="00EF3183">
        <w:rPr>
          <w:bCs/>
          <w:sz w:val="26"/>
          <w:szCs w:val="26"/>
          <w:lang w:eastAsia="en-US"/>
        </w:rPr>
        <w:t>: с момента заключения договора до 31.09.2020 г.</w:t>
      </w:r>
    </w:p>
    <w:p w:rsidR="00EF3183" w:rsidRPr="00EF3183" w:rsidRDefault="00EF3183" w:rsidP="00EF3183">
      <w:pPr>
        <w:tabs>
          <w:tab w:val="left" w:pos="709"/>
        </w:tabs>
        <w:spacing w:line="240" w:lineRule="auto"/>
        <w:ind w:firstLine="0"/>
        <w:rPr>
          <w:sz w:val="26"/>
          <w:szCs w:val="26"/>
        </w:rPr>
      </w:pPr>
      <w:r w:rsidRPr="00EF3183">
        <w:rPr>
          <w:b/>
          <w:bCs/>
          <w:i/>
          <w:sz w:val="26"/>
          <w:szCs w:val="26"/>
          <w:lang w:eastAsia="en-US"/>
        </w:rPr>
        <w:t>Условия оплаты</w:t>
      </w:r>
      <w:r w:rsidRPr="00EF3183">
        <w:rPr>
          <w:bCs/>
          <w:sz w:val="26"/>
          <w:szCs w:val="26"/>
          <w:lang w:eastAsia="en-US"/>
        </w:rPr>
        <w:t xml:space="preserve">: </w:t>
      </w:r>
      <w:r w:rsidRPr="00EF3183">
        <w:rPr>
          <w:color w:val="000000"/>
          <w:sz w:val="26"/>
          <w:szCs w:val="26"/>
        </w:rPr>
        <w:t xml:space="preserve"> </w:t>
      </w:r>
      <w:bookmarkStart w:id="3" w:name="_Ref373242766"/>
      <w:r w:rsidRPr="00EF3183">
        <w:rPr>
          <w:sz w:val="26"/>
          <w:szCs w:val="26"/>
        </w:rPr>
        <w:t>Авансовые платежи в счет стоимости каждого Этапа Работ в размере 10  (десяти) процентов от стоимости соответствующего Этапа Работ, кроме того НДС по ставке, установленной статьей 164 НК РФ на дату выплаты авансового платежа,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поставки Оборудования и выполнения Работ (Приложение № 3 к Договору), и с учетом пунктов 4.4.1, 4.4.5 Договора.</w:t>
      </w:r>
      <w:bookmarkEnd w:id="3"/>
    </w:p>
    <w:p w:rsidR="00EF3183" w:rsidRPr="004E2CAB" w:rsidRDefault="00EF3183" w:rsidP="00EF3183">
      <w:pPr>
        <w:tabs>
          <w:tab w:val="left" w:pos="709"/>
        </w:tabs>
        <w:spacing w:line="240" w:lineRule="auto"/>
        <w:contextualSpacing/>
        <w:rPr>
          <w:sz w:val="26"/>
          <w:szCs w:val="26"/>
        </w:rPr>
      </w:pPr>
      <w:r w:rsidRPr="004E2CAB">
        <w:rPr>
          <w:sz w:val="26"/>
          <w:szCs w:val="26"/>
        </w:rPr>
        <w:t>Последующие платежи в размере 90 (девяноста) процентов от стоимости выполненных Работ, указанной в Акте освидетельствования выполненных работ, без учета НДС, кроме того НДС по ставке, установленной статьей 164 НК РФ на дату платежа, выплачиваются в течение 30 (тридцати) календарных дней с даты подписания Сторонами документов, указанных в пункте 5.1 Договора, на основании счета, выставленного Подрядчиком, и с учетом пунктов 4.4.5, 4.4.6 Договора.</w:t>
      </w:r>
    </w:p>
    <w:p w:rsidR="00EF3183" w:rsidRPr="00EF3183" w:rsidRDefault="00EF3183" w:rsidP="00EF3183">
      <w:pPr>
        <w:tabs>
          <w:tab w:val="left" w:pos="709"/>
        </w:tabs>
        <w:spacing w:line="240" w:lineRule="auto"/>
        <w:contextualSpacing/>
        <w:rPr>
          <w:sz w:val="26"/>
          <w:szCs w:val="26"/>
        </w:rPr>
      </w:pPr>
      <w:r w:rsidRPr="00EF3183">
        <w:rPr>
          <w:sz w:val="26"/>
          <w:szCs w:val="26"/>
        </w:rPr>
        <w:t xml:space="preserve">Платеж, совершаемый на основании документа, указанного в пункте 5.1 Договора (Акт освидетельствования выполненных работ)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 </w:t>
      </w:r>
    </w:p>
    <w:p w:rsidR="00EF3183" w:rsidRPr="00EF3183" w:rsidRDefault="00EF3183" w:rsidP="00EF3183">
      <w:pPr>
        <w:numPr>
          <w:ilvl w:val="0"/>
          <w:numId w:val="4"/>
        </w:numPr>
        <w:tabs>
          <w:tab w:val="left" w:pos="0"/>
        </w:tabs>
        <w:suppressAutoHyphens/>
        <w:spacing w:line="240" w:lineRule="auto"/>
        <w:ind w:left="0" w:firstLine="0"/>
        <w:rPr>
          <w:sz w:val="26"/>
          <w:szCs w:val="26"/>
        </w:rPr>
      </w:pPr>
      <w:r w:rsidRPr="00EF3183">
        <w:rPr>
          <w:sz w:val="26"/>
          <w:szCs w:val="26"/>
        </w:rPr>
        <w:t xml:space="preserve"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таковых), в том числе получение положительного экспертного заключения/согласования в части ценообразующих документов в соответствии с действующим у Заказчика Регламентом </w:t>
      </w:r>
      <w:r w:rsidRPr="00EF3183">
        <w:rPr>
          <w:sz w:val="26"/>
          <w:szCs w:val="26"/>
        </w:rPr>
        <w:lastRenderedPageBreak/>
        <w:t>согласования ценообразующей документации (при условии наличия данного требования в ЛНД(А) Заказчика).</w:t>
      </w:r>
    </w:p>
    <w:p w:rsidR="00EF3183" w:rsidRPr="00EF3183" w:rsidRDefault="00EF3183" w:rsidP="00EF3183">
      <w:pPr>
        <w:numPr>
          <w:ilvl w:val="0"/>
          <w:numId w:val="4"/>
        </w:numPr>
        <w:tabs>
          <w:tab w:val="left" w:pos="426"/>
        </w:tabs>
        <w:suppressAutoHyphens/>
        <w:spacing w:line="240" w:lineRule="auto"/>
        <w:ind w:left="0" w:firstLine="0"/>
        <w:rPr>
          <w:sz w:val="26"/>
          <w:szCs w:val="26"/>
        </w:rPr>
      </w:pPr>
      <w:r w:rsidRPr="00EF3183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EF3183" w:rsidDel="004E6453">
        <w:rPr>
          <w:sz w:val="26"/>
          <w:szCs w:val="26"/>
        </w:rPr>
        <w:t xml:space="preserve"> </w:t>
      </w:r>
      <w:r w:rsidRPr="00EF3183">
        <w:rPr>
          <w:sz w:val="26"/>
          <w:szCs w:val="26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1C59C2" w:rsidRPr="00295934" w:rsidRDefault="001C59C2" w:rsidP="00295934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F45FB9" w:rsidRPr="000B48B4" w:rsidRDefault="00F45FB9" w:rsidP="00F45FB9">
      <w:pPr>
        <w:pStyle w:val="a4"/>
        <w:jc w:val="both"/>
        <w:rPr>
          <w:sz w:val="24"/>
        </w:rPr>
      </w:pPr>
      <w:r w:rsidRPr="000B48B4">
        <w:rPr>
          <w:b/>
          <w:sz w:val="24"/>
        </w:rPr>
        <w:t>Секретарь Закупочной комиссии</w:t>
      </w:r>
      <w:r w:rsidRPr="000B48B4">
        <w:rPr>
          <w:b/>
          <w:i/>
          <w:sz w:val="24"/>
        </w:rPr>
        <w:t xml:space="preserve">                                </w:t>
      </w:r>
      <w:r>
        <w:rPr>
          <w:b/>
          <w:i/>
          <w:sz w:val="24"/>
        </w:rPr>
        <w:t xml:space="preserve">                  </w:t>
      </w:r>
      <w:r w:rsidRPr="000B48B4">
        <w:rPr>
          <w:b/>
          <w:i/>
          <w:sz w:val="24"/>
        </w:rPr>
        <w:t xml:space="preserve">                И.Н.</w:t>
      </w:r>
      <w:r w:rsidRPr="000B48B4">
        <w:rPr>
          <w:b/>
          <w:sz w:val="24"/>
        </w:rPr>
        <w:t xml:space="preserve"> </w:t>
      </w:r>
      <w:r w:rsidRPr="000B48B4">
        <w:rPr>
          <w:b/>
          <w:i/>
          <w:sz w:val="24"/>
        </w:rPr>
        <w:t xml:space="preserve">Ирдуганова </w:t>
      </w:r>
    </w:p>
    <w:p w:rsidR="00F45FB9" w:rsidRDefault="00F45FB9" w:rsidP="00F45FB9">
      <w:pPr>
        <w:pStyle w:val="a4"/>
        <w:jc w:val="both"/>
        <w:rPr>
          <w:sz w:val="24"/>
        </w:rPr>
      </w:pPr>
    </w:p>
    <w:p w:rsidR="00F45FB9" w:rsidRPr="00B86F21" w:rsidRDefault="00F45FB9" w:rsidP="00F45FB9">
      <w:pPr>
        <w:pStyle w:val="a4"/>
        <w:rPr>
          <w:sz w:val="18"/>
          <w:szCs w:val="18"/>
        </w:rPr>
      </w:pPr>
      <w:r w:rsidRPr="00B86F21">
        <w:rPr>
          <w:i/>
          <w:sz w:val="18"/>
          <w:szCs w:val="18"/>
        </w:rPr>
        <w:t>397-147</w:t>
      </w:r>
    </w:p>
    <w:p w:rsidR="00F45FB9" w:rsidRPr="00B86F21" w:rsidRDefault="00F45FB9" w:rsidP="00F45FB9">
      <w:pPr>
        <w:pStyle w:val="a4"/>
        <w:rPr>
          <w:i/>
          <w:sz w:val="18"/>
          <w:szCs w:val="18"/>
        </w:rPr>
      </w:pPr>
      <w:r w:rsidRPr="00B86F21">
        <w:rPr>
          <w:sz w:val="18"/>
          <w:szCs w:val="18"/>
        </w:rPr>
        <w:t xml:space="preserve"> </w:t>
      </w:r>
      <w:hyperlink r:id="rId9" w:history="1">
        <w:r w:rsidRPr="00B86F21">
          <w:rPr>
            <w:rFonts w:eastAsia="Calibri"/>
            <w:i/>
            <w:color w:val="0000FF"/>
            <w:sz w:val="18"/>
            <w:szCs w:val="18"/>
            <w:u w:val="single"/>
            <w:lang w:eastAsia="en-US"/>
          </w:rPr>
          <w:t>irduganova-in@drsk.ru</w:t>
        </w:r>
      </w:hyperlink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EF3183">
      <w:headerReference w:type="default" r:id="rId10"/>
      <w:footerReference w:type="default" r:id="rId11"/>
      <w:pgSz w:w="11906" w:h="16838"/>
      <w:pgMar w:top="1418" w:right="567" w:bottom="1134" w:left="1134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FA9" w:rsidRDefault="00DD5FA9" w:rsidP="00355095">
      <w:pPr>
        <w:spacing w:line="240" w:lineRule="auto"/>
      </w:pPr>
      <w:r>
        <w:separator/>
      </w:r>
    </w:p>
  </w:endnote>
  <w:endnote w:type="continuationSeparator" w:id="0">
    <w:p w:rsidR="00DD5FA9" w:rsidRDefault="00DD5FA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7B2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D7B2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FA9" w:rsidRDefault="00DD5FA9" w:rsidP="00355095">
      <w:pPr>
        <w:spacing w:line="240" w:lineRule="auto"/>
      </w:pPr>
      <w:r>
        <w:separator/>
      </w:r>
    </w:p>
  </w:footnote>
  <w:footnote w:type="continuationSeparator" w:id="0">
    <w:p w:rsidR="00DD5FA9" w:rsidRDefault="00DD5FA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295934">
      <w:rPr>
        <w:i/>
        <w:sz w:val="20"/>
      </w:rPr>
      <w:t xml:space="preserve">ВП </w:t>
    </w:r>
    <w:r w:rsidR="00021AA3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EF3183">
      <w:rPr>
        <w:i/>
        <w:sz w:val="20"/>
      </w:rPr>
      <w:t>402901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0E3DAB"/>
    <w:multiLevelType w:val="hybridMultilevel"/>
    <w:tmpl w:val="FF62DF50"/>
    <w:lvl w:ilvl="0" w:tplc="1AD4BD66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3CB0"/>
    <w:rsid w:val="00005DD4"/>
    <w:rsid w:val="000068A8"/>
    <w:rsid w:val="00013012"/>
    <w:rsid w:val="000153C0"/>
    <w:rsid w:val="00021AA3"/>
    <w:rsid w:val="00023DF3"/>
    <w:rsid w:val="00027F72"/>
    <w:rsid w:val="000302B2"/>
    <w:rsid w:val="000315E3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09D"/>
    <w:rsid w:val="000A643F"/>
    <w:rsid w:val="000B5693"/>
    <w:rsid w:val="000B7370"/>
    <w:rsid w:val="000C10FB"/>
    <w:rsid w:val="000C1263"/>
    <w:rsid w:val="000C12C9"/>
    <w:rsid w:val="000C17A4"/>
    <w:rsid w:val="000C78A3"/>
    <w:rsid w:val="000D09C3"/>
    <w:rsid w:val="000D12B2"/>
    <w:rsid w:val="000D18F2"/>
    <w:rsid w:val="000D521C"/>
    <w:rsid w:val="000E0186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24A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59C2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5934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D7B28"/>
    <w:rsid w:val="003E5989"/>
    <w:rsid w:val="003F2505"/>
    <w:rsid w:val="003F736E"/>
    <w:rsid w:val="0040284B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0F3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0D82"/>
    <w:rsid w:val="005E1345"/>
    <w:rsid w:val="005E5855"/>
    <w:rsid w:val="005F043D"/>
    <w:rsid w:val="005F1BFE"/>
    <w:rsid w:val="005F61A1"/>
    <w:rsid w:val="005F76ED"/>
    <w:rsid w:val="0061649B"/>
    <w:rsid w:val="006227C6"/>
    <w:rsid w:val="00622950"/>
    <w:rsid w:val="00622BD9"/>
    <w:rsid w:val="00640BC1"/>
    <w:rsid w:val="006427FD"/>
    <w:rsid w:val="006617AD"/>
    <w:rsid w:val="006629E9"/>
    <w:rsid w:val="006634CE"/>
    <w:rsid w:val="00666317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9A3"/>
    <w:rsid w:val="007D1CD8"/>
    <w:rsid w:val="007E0A1C"/>
    <w:rsid w:val="007E7B5D"/>
    <w:rsid w:val="008054F3"/>
    <w:rsid w:val="00807ED5"/>
    <w:rsid w:val="00811033"/>
    <w:rsid w:val="0082501E"/>
    <w:rsid w:val="0083777C"/>
    <w:rsid w:val="008401E4"/>
    <w:rsid w:val="0084585A"/>
    <w:rsid w:val="00854705"/>
    <w:rsid w:val="00860F92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322A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B45E3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37837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043E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064D6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4A5B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1BFC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61AD"/>
    <w:rsid w:val="00DD3932"/>
    <w:rsid w:val="00DD5FA9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183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5FB9"/>
    <w:rsid w:val="00F55DE2"/>
    <w:rsid w:val="00F6533B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D11BA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1"/>
    <w:uiPriority w:val="59"/>
    <w:rsid w:val="000A60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64828-9108-4EAB-82DB-8B195380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55</cp:revision>
  <cp:lastPrinted>2019-01-15T06:33:00Z</cp:lastPrinted>
  <dcterms:created xsi:type="dcterms:W3CDTF">2018-02-01T00:38:00Z</dcterms:created>
  <dcterms:modified xsi:type="dcterms:W3CDTF">2020-08-25T01:30:00Z</dcterms:modified>
</cp:coreProperties>
</file>